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В </w:t>
      </w:r>
      <w:r>
        <w:rPr>
          <w:highlight w:val="yellow"/>
          <w:highlightCs w:val="yellow"/>
        </w:rPr>
        <w:t xml:space="preserve">[наименование отделения судебных приставов]</w:t>
      </w:r>
    </w:p>
    <w:p>
      <w:pPr>
        <w:spacing w:after="0" w:before="0"/>
        <w:ind w:left="4536"/>
      </w:pPr>
      <w:r>
        <w:t xml:space="preserve">судебному приставу-исполнителю </w:t>
      </w:r>
      <w:r>
        <w:rPr>
          <w:highlight w:val="yellow"/>
          <w:highlightCs w:val="yellow"/>
        </w:rPr>
        <w:t xml:space="preserve">[фамилия и инициалы, если известны]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отделения]</w:t>
      </w:r>
    </w:p>
    <w:p>
      <w:pPr>
        <w:spacing w:after="0" w:before="160"/>
        <w:ind w:left="4536"/>
      </w:pPr>
      <w:r>
        <w:t xml:space="preserve">Должник: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гражданство: </w:t>
      </w:r>
      <w:r>
        <w:rPr>
          <w:highlight w:val="yellow"/>
          <w:highlightCs w:val="yellow"/>
        </w:rPr>
        <w:t xml:space="preserve">[гражданство]</w:t>
      </w:r>
      <w:r>
        <w:t xml:space="preserve">,</w:t>
      </w:r>
    </w:p>
    <w:p>
      <w:pPr>
        <w:spacing w:after="0" w:before="0"/>
        <w:ind w:left="4536"/>
      </w:pPr>
      <w:r>
        <w:t xml:space="preserve">паспорт: </w:t>
      </w:r>
      <w:r>
        <w:rPr>
          <w:highlight w:val="yellow"/>
          <w:highlightCs w:val="yellow"/>
        </w:rPr>
        <w:t xml:space="preserve">[серия, номер, кем и когда выдан]</w:t>
      </w:r>
      <w:r>
        <w:t xml:space="preserve">,</w:t>
      </w:r>
    </w:p>
    <w:p>
      <w:pPr>
        <w:spacing w:after="0" w:before="0"/>
        <w:ind w:left="4536"/>
      </w:pPr>
      <w:r>
        <w:t xml:space="preserve">место жительства: </w:t>
      </w:r>
      <w:r>
        <w:rPr>
          <w:highlight w:val="yellow"/>
          <w:highlightCs w:val="yellow"/>
        </w:rPr>
        <w:t xml:space="preserve">[адрес]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</w:p>
    <w:p>
      <w:pPr>
        <w:spacing w:after="0" w:before="160"/>
        <w:ind w:left="4536"/>
      </w:pPr>
      <w:r>
        <w:t xml:space="preserve">Исполнительное производство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</w:p>
    <w:p>
      <w:pPr>
        <w:spacing w:after="240" w:before="480"/>
        <w:jc w:val="center"/>
      </w:pPr>
      <w:r>
        <w:rPr>
          <w:b/>
          <w:bCs/>
        </w:rPr>
        <w:t xml:space="preserve">Заявление о сохранении заработной платы и иных доходов в размере прожиточного минимума</w:t>
      </w:r>
    </w:p>
    <w:p>
      <w:pPr>
        <w:spacing w:after="0" w:before="120" w:line="300"/>
        <w:ind w:firstLine="709"/>
        <w:jc w:val="both"/>
      </w:pPr>
      <w:r>
        <w:t xml:space="preserve">В отношении меня ведётся исполнительное производство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  <w:r>
        <w:t xml:space="preserve"> о взыскании задолженности в пользу </w:t>
      </w:r>
      <w:r>
        <w:rPr>
          <w:highlight w:val="yellow"/>
          <w:highlightCs w:val="yellow"/>
        </w:rPr>
        <w:t xml:space="preserve">[наименование взыскателя]</w:t>
      </w:r>
      <w:r>
        <w:t xml:space="preserve">. Взыскание обращено на мои доходы.</w:t>
      </w:r>
    </w:p>
    <w:p>
      <w:pPr>
        <w:spacing w:after="0" w:before="120" w:line="300"/>
        <w:ind w:firstLine="709"/>
        <w:jc w:val="both"/>
      </w:pPr>
      <w:r>
        <w:t xml:space="preserve">Мой ежемесячный доход — </w:t>
      </w:r>
      <w:r>
        <w:rPr>
          <w:highlight w:val="yellow"/>
          <w:highlightCs w:val="yellow"/>
        </w:rPr>
        <w:t xml:space="preserve">[заработная плата, пенсия или другой доход]</w:t>
      </w:r>
      <w:r>
        <w:t xml:space="preserve"> в размере </w:t>
      </w:r>
      <w:r>
        <w:rPr>
          <w:highlight w:val="yellow"/>
          <w:highlightCs w:val="yellow"/>
        </w:rPr>
        <w:t xml:space="preserve">[сумма]</w:t>
      </w:r>
      <w:r>
        <w:t xml:space="preserve"> руб., его источник — </w:t>
      </w:r>
      <w:r>
        <w:rPr>
          <w:highlight w:val="yellow"/>
          <w:highlightCs w:val="yellow"/>
        </w:rPr>
        <w:t xml:space="preserve">[работодатель или орган, который выплачивает доход]</w:t>
      </w:r>
      <w:r>
        <w:t xml:space="preserve">. Доход поступает на счёт № </w:t>
      </w:r>
      <w:r>
        <w:rPr>
          <w:highlight w:val="yellow"/>
          <w:highlightCs w:val="yellow"/>
        </w:rPr>
        <w:t xml:space="preserve">[номер счёта]</w:t>
      </w:r>
      <w:r>
        <w:t xml:space="preserve"> в </w:t>
      </w:r>
      <w:r>
        <w:rPr>
          <w:highlight w:val="yellow"/>
          <w:highlightCs w:val="yellow"/>
        </w:rPr>
        <w:t xml:space="preserve">[наименование банка]</w:t>
      </w:r>
      <w:r>
        <w:t xml:space="preserve">, БИК </w:t>
      </w:r>
      <w:r>
        <w:rPr>
          <w:highlight w:val="yellow"/>
          <w:highlightCs w:val="yellow"/>
        </w:rPr>
        <w:t xml:space="preserve">[БИК банка]</w:t>
      </w:r>
      <w:r>
        <w:t xml:space="preserve">, адрес банка: </w:t>
      </w:r>
      <w:r>
        <w:rPr>
          <w:highlight w:val="yellow"/>
          <w:highlightCs w:val="yellow"/>
        </w:rPr>
        <w:t xml:space="preserve">[адрес банка]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На основании части 5.1 статьи 69 Федерального закона от 02.10.2007 № 229-ФЗ «Об исполнительном производстве»</w:t>
      </w:r>
    </w:p>
    <w:p>
      <w:pPr>
        <w:spacing w:after="80" w:before="200"/>
      </w:pPr>
      <w:r>
        <w:t xml:space="preserve">ПРОШУ:</w:t>
      </w:r>
    </w:p>
    <w:p>
      <w:pPr>
        <w:spacing w:after="0" w:before="120" w:line="300"/>
        <w:ind w:firstLine="709"/>
        <w:jc w:val="both"/>
      </w:pPr>
      <w:r>
        <w:t xml:space="preserve">при обращении взыскания на мои доходы сохранять мне ежемесячно заработную плату и иные доходы в размере прожиточного минимума трудоспособного населения в целом по Российской Федерации, а если прожиточный минимум, установленный в </w:t>
      </w:r>
      <w:r>
        <w:rPr>
          <w:highlight w:val="yellow"/>
          <w:highlightCs w:val="yellow"/>
        </w:rPr>
        <w:t xml:space="preserve">[регион]</w:t>
      </w:r>
      <w:r>
        <w:t xml:space="preserve"> для </w:t>
      </w:r>
      <w:r>
        <w:rPr>
          <w:highlight w:val="yellow"/>
          <w:highlightCs w:val="yellow"/>
        </w:rPr>
        <w:t xml:space="preserve">[трудоспособного населения / пенсионеров]</w:t>
      </w:r>
      <w:r>
        <w:t xml:space="preserve">, выше — в размере регионального. Доходы прошу сохранять на счёте, указанном выше.</w:t>
      </w:r>
    </w:p>
    <w:p>
      <w:pPr>
        <w:spacing w:after="80" w:before="200"/>
      </w:pPr>
      <w:r>
        <w:t xml:space="preserve">Приложения:</w:t>
      </w:r>
    </w:p>
    <w:p>
      <w:pPr>
        <w:spacing w:after="60" w:before="60"/>
        <w:ind w:left="567"/>
      </w:pPr>
      <w:r>
        <w:t xml:space="preserve">1. </w:t>
      </w:r>
      <w:r>
        <w:rPr>
          <w:highlight w:val="yellow"/>
          <w:highlightCs w:val="yellow"/>
        </w:rPr>
        <w:t xml:space="preserve">[Справка о доходах или справка о размере пенсии]</w:t>
      </w:r>
      <w:r>
        <w:t xml:space="preserve">.</w:t>
      </w:r>
    </w:p>
    <w:p>
      <w:pPr>
        <w:spacing w:after="60" w:before="60"/>
        <w:ind w:left="567"/>
      </w:pPr>
      <w:r>
        <w:t xml:space="preserve">2. </w:t>
      </w:r>
      <w:r>
        <w:rPr>
          <w:highlight w:val="yellow"/>
          <w:highlightCs w:val="yellow"/>
        </w:rPr>
        <w:t xml:space="preserve">[Справка банка с реквизитами счёта]</w:t>
      </w:r>
      <w:r>
        <w:t xml:space="preserve">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сохранении прожиточного минимума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2026-10-21T11:51:46.597Z</dcterms:created>
  <dcterms:modified xsi:type="dcterms:W3CDTF">2026-10-21T11:51:46.597Z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